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EB23" w14:textId="77777777" w:rsidR="00F97DCB" w:rsidRDefault="00F97DCB"/>
    <w:p w14:paraId="17E79327" w14:textId="77777777" w:rsidR="00F97DCB" w:rsidRDefault="00F97DCB"/>
    <w:p w14:paraId="482ECAA6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Full Content Document for </w:t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AI Website</w:t>
      </w:r>
    </w:p>
    <w:p w14:paraId="46211BD8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This document outlines the </w:t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complete copy for </w:t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AI’s website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, organized by page. It reflects the sophistication and clarity required for our target audience: </w:t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fintech professionals, investors, data scientists, risk and compliance managers, and AI product managers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. The content is aligned with our </w:t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mission, product value, and differentiators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F3609A1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20862623">
          <v:rect id="_x0000_i1043" alt="" style="width:468pt;height:.05pt;mso-width-percent:0;mso-height-percent:0;mso-width-percent:0;mso-height-percent:0" o:hralign="center" o:hrstd="t" o:hr="t" fillcolor="#a0a0a0" stroked="f"/>
        </w:pict>
      </w:r>
    </w:p>
    <w:p w14:paraId="571C4F5C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1. Home Page</w:t>
      </w:r>
    </w:p>
    <w:p w14:paraId="741D6F95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Hero Section</w:t>
      </w:r>
    </w:p>
    <w:p w14:paraId="284EAE4D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Headline: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Future of Responsible AI for Finance.</w:t>
      </w:r>
    </w:p>
    <w:p w14:paraId="6D818D85" w14:textId="7C6683F0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Subheadline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Transform fairness into </w:t>
      </w:r>
      <w:r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growth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. Optimize your AI models for compliance, trust, and profitability.</w:t>
      </w:r>
    </w:p>
    <w:p w14:paraId="1E1F2772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CTA (Call-to-Action):</w:t>
      </w:r>
    </w:p>
    <w:p w14:paraId="2C390B1E" w14:textId="77777777" w:rsidR="00F97DCB" w:rsidRPr="00F97DCB" w:rsidRDefault="00F97DCB" w:rsidP="00F97D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Primary Button: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Apply to Join Our Pilot Program</w:t>
      </w:r>
    </w:p>
    <w:p w14:paraId="236C5B69" w14:textId="77777777" w:rsidR="00F97DCB" w:rsidRPr="00F97DCB" w:rsidRDefault="00F97DCB" w:rsidP="00F97D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Secondary Button: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Learn More About 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</w:p>
    <w:p w14:paraId="0EFB9900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5571CBCE">
          <v:rect id="_x0000_i1042" alt="" style="width:468pt;height:.05pt;mso-width-percent:0;mso-height-percent:0;mso-width-percent:0;mso-height-percent:0" o:hralign="center" o:hrstd="t" o:hr="t" fillcolor="#a0a0a0" stroked="f"/>
        </w:pict>
      </w:r>
    </w:p>
    <w:p w14:paraId="65293DE9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Visual Storytelling Section</w:t>
      </w:r>
    </w:p>
    <w:p w14:paraId="7A38F439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Hidden Costs of AI Unfairness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Subheader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When AI misclassifies risk or rejects creditworthy customers, everyone loses.</w:t>
      </w:r>
    </w:p>
    <w:p w14:paraId="75FE3414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Content/Infographic Descriptions:</w:t>
      </w:r>
    </w:p>
    <w:p w14:paraId="3420C965" w14:textId="77777777" w:rsidR="00F97DCB" w:rsidRPr="00F97DCB" w:rsidRDefault="00F97DCB" w:rsidP="00F97D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Consumers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: Immigrants, the elderly, and underserved groups are unfairly denied opportunities.</w:t>
      </w:r>
    </w:p>
    <w:p w14:paraId="68DAF158" w14:textId="77777777" w:rsidR="00F97DCB" w:rsidRPr="00F97DCB" w:rsidRDefault="00F97DCB" w:rsidP="00F97D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Institutions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: Financial losses from missed opportunities, consumer churn, and increased retraining costs.</w:t>
      </w:r>
    </w:p>
    <w:p w14:paraId="3269AC03" w14:textId="77777777" w:rsidR="00F97DCB" w:rsidRPr="00F97DCB" w:rsidRDefault="00F97DCB" w:rsidP="00F97D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The Numbers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AF8D046" w14:textId="77777777" w:rsidR="00F97DCB" w:rsidRPr="00F97DCB" w:rsidRDefault="00F97DCB" w:rsidP="00F97DC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40% of global populations are underserved by AI models.</w:t>
      </w:r>
    </w:p>
    <w:p w14:paraId="565AD775" w14:textId="77777777" w:rsidR="00F97DCB" w:rsidRPr="00F97DCB" w:rsidRDefault="00F97DCB" w:rsidP="00F97DC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AI errors cost institutions $443B annually.</w:t>
      </w:r>
    </w:p>
    <w:p w14:paraId="76088F06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lastRenderedPageBreak/>
        <w:pict w14:anchorId="09A4756E">
          <v:rect id="_x0000_i1041" alt="" style="width:468pt;height:.05pt;mso-width-percent:0;mso-height-percent:0;mso-width-percent:0;mso-height-percent:0" o:hralign="center" o:hrstd="t" o:hr="t" fillcolor="#a0a0a0" stroked="f"/>
        </w:pict>
      </w:r>
    </w:p>
    <w:p w14:paraId="4163CC1F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Why </w:t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Section</w:t>
      </w:r>
    </w:p>
    <w:p w14:paraId="2C9A8D2A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Why Choose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Kindle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e?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Subheader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Because fairness isn’t just ethical—it’s profitable.</w:t>
      </w:r>
    </w:p>
    <w:p w14:paraId="40265E2C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Bullets (Visual Icons Suggested):</w:t>
      </w:r>
    </w:p>
    <w:p w14:paraId="1AF796A1" w14:textId="77777777" w:rsidR="00F97DCB" w:rsidRPr="00F97DCB" w:rsidRDefault="00F97DCB" w:rsidP="00F97D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Techstars and JP Morgan backed.</w:t>
      </w:r>
    </w:p>
    <w:p w14:paraId="275A4D65" w14:textId="77777777" w:rsidR="00F97DCB" w:rsidRPr="00F97DCB" w:rsidRDefault="00F97DCB" w:rsidP="00F97D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Aligned with EU AI Act and global fairness standards.</w:t>
      </w:r>
    </w:p>
    <w:p w14:paraId="4E57EA4A" w14:textId="77777777" w:rsidR="00F97DCB" w:rsidRPr="00F97DCB" w:rsidRDefault="00F97DCB" w:rsidP="00F97D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The only platform that makes fairness measurable, actionable, and </w:t>
      </w:r>
      <w:proofErr w:type="gram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growth-focused</w:t>
      </w:r>
      <w:proofErr w:type="gram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.</w:t>
      </w:r>
    </w:p>
    <w:p w14:paraId="1DC4077B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0539BD67">
          <v:rect id="_x0000_i1040" alt="" style="width:468pt;height:.05pt;mso-width-percent:0;mso-height-percent:0;mso-width-percent:0;mso-height-percent:0" o:hralign="center" o:hrstd="t" o:hr="t" fillcolor="#a0a0a0" stroked="f"/>
        </w:pict>
      </w:r>
    </w:p>
    <w:p w14:paraId="045FB10F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Features Preview Section</w:t>
      </w:r>
    </w:p>
    <w:p w14:paraId="661848D7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Transformative Features for Responsible AI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Content: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Brief summaries of our key tools:</w:t>
      </w:r>
    </w:p>
    <w:p w14:paraId="4CAF4961" w14:textId="77777777" w:rsidR="00F97DCB" w:rsidRPr="00F97DCB" w:rsidRDefault="00F97DCB" w:rsidP="00F97D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Model Lab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Upload, test, and compare models in real time.</w:t>
      </w:r>
    </w:p>
    <w:p w14:paraId="7B9EEFF1" w14:textId="77777777" w:rsidR="00F97DCB" w:rsidRPr="00F97DCB" w:rsidRDefault="00F97DCB" w:rsidP="00F97D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Lifecycle Analysis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Trace and fix fairness issues across the data lifecycle.</w:t>
      </w:r>
    </w:p>
    <w:p w14:paraId="1B67EB5C" w14:textId="77777777" w:rsidR="00F97DCB" w:rsidRPr="00F97DCB" w:rsidRDefault="00F97DCB" w:rsidP="00F97D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Bias Methodology Testing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Experiment with the most effective debiasing techniques.</w:t>
      </w:r>
    </w:p>
    <w:p w14:paraId="7CBCF72B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CTA (Below Features):</w:t>
      </w:r>
    </w:p>
    <w:p w14:paraId="78632926" w14:textId="77777777" w:rsidR="00F97DCB" w:rsidRPr="00F97DCB" w:rsidRDefault="00F97DCB" w:rsidP="00F97D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Button: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Explore Features</w:t>
      </w:r>
    </w:p>
    <w:p w14:paraId="0F2E92AA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1323D3FD">
          <v:rect id="_x0000_i1039" alt="" style="width:468pt;height:.05pt;mso-width-percent:0;mso-height-percent:0;mso-width-percent:0;mso-height-percent:0" o:hralign="center" o:hrstd="t" o:hr="t" fillcolor="#a0a0a0" stroked="f"/>
        </w:pict>
      </w:r>
    </w:p>
    <w:p w14:paraId="08BD40FA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Closing Section</w:t>
      </w:r>
    </w:p>
    <w:p w14:paraId="5F7279A8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Headline: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Join the Future of Responsible AI.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CTA:</w:t>
      </w:r>
    </w:p>
    <w:p w14:paraId="45B1FCC5" w14:textId="77777777" w:rsidR="00F97DCB" w:rsidRPr="00F97DCB" w:rsidRDefault="00F97DCB" w:rsidP="00F97DC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Apply for Pilot Program Now</w:t>
      </w:r>
    </w:p>
    <w:p w14:paraId="583AEA21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608853E5">
          <v:rect id="_x0000_i1038" alt="" style="width:468pt;height:.05pt;mso-width-percent:0;mso-height-percent:0;mso-width-percent:0;mso-height-percent:0" o:hralign="center" o:hrstd="t" o:hr="t" fillcolor="#a0a0a0" stroked="f"/>
        </w:pict>
      </w:r>
    </w:p>
    <w:p w14:paraId="6734E8A6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2. Use Cases Page</w:t>
      </w:r>
    </w:p>
    <w:p w14:paraId="73CE2163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Header:</w:t>
      </w:r>
    </w:p>
    <w:p w14:paraId="45E3C12F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in Action: Real Solutions for Real Challenges</w:t>
      </w:r>
    </w:p>
    <w:p w14:paraId="4D770968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lastRenderedPageBreak/>
        <w:t>Use Case 1: Onboarding Optimization</w:t>
      </w:r>
    </w:p>
    <w:p w14:paraId="6AB0B2BF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Reduce False Declines and Expand Markets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Eliminate onboarding frictions to approve more customers, reduce churn, and enhance risk assessment.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 Idea: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Immigrants successfully opening accounts.</w:t>
      </w:r>
    </w:p>
    <w:p w14:paraId="17C62CAB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690760DD">
          <v:rect id="_x0000_i1037" alt="" style="width:468pt;height:.05pt;mso-width-percent:0;mso-height-percent:0;mso-width-percent:0;mso-height-percent:0" o:hralign="center" o:hrstd="t" o:hr="t" fillcolor="#a0a0a0" stroked="f"/>
        </w:pict>
      </w:r>
    </w:p>
    <w:p w14:paraId="28AC6973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Use Case 2: SME Underwriting</w:t>
      </w:r>
    </w:p>
    <w:p w14:paraId="795625A2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Fairer Credit Access for Small Businesses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Improve underwriting models for small businesses to unlock better credit decisions while reducing manual reviews.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 Idea: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An entrepreneur successfully approved for a loan.</w:t>
      </w:r>
    </w:p>
    <w:p w14:paraId="78EEB547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5B1BF4F8">
          <v:rect id="_x0000_i1036" alt="" style="width:468pt;height:.05pt;mso-width-percent:0;mso-height-percent:0;mso-width-percent:0;mso-height-percent:0" o:hralign="center" o:hrstd="t" o:hr="t" fillcolor="#a0a0a0" stroked="f"/>
        </w:pict>
      </w:r>
    </w:p>
    <w:p w14:paraId="78AD678A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Use Case 3: Transaction Monitoring</w:t>
      </w:r>
    </w:p>
    <w:p w14:paraId="2F6A17FD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Reduce False Positives in Fraud Detection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Streamline fraud detection to reduce customer friction, saving time and resources while building trust.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 Idea: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Fraud flagged efficiently without unnecessary disruptions.</w:t>
      </w:r>
    </w:p>
    <w:p w14:paraId="14270C52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5A91C381">
          <v:rect id="_x0000_i1035" alt="" style="width:468pt;height:.05pt;mso-width-percent:0;mso-height-percent:0;mso-width-percent:0;mso-height-percent:0" o:hralign="center" o:hrstd="t" o:hr="t" fillcolor="#a0a0a0" stroked="f"/>
        </w:pict>
      </w:r>
    </w:p>
    <w:p w14:paraId="39105D3D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Closing CTA:</w:t>
      </w:r>
    </w:p>
    <w:p w14:paraId="43D5B085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Discover how 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can address your unique use cases. Apply to our pilot program today.</w:t>
      </w:r>
    </w:p>
    <w:p w14:paraId="77E1C377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25061DE8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2B14B4AD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3. Features Page</w:t>
      </w:r>
    </w:p>
    <w:p w14:paraId="546421D8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Header:</w:t>
      </w:r>
    </w:p>
    <w:p w14:paraId="207342DF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Powerful Tools for Measurable Fairness</w:t>
      </w:r>
    </w:p>
    <w:p w14:paraId="00D931F8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Feature 1: Model Lab</w:t>
      </w:r>
    </w:p>
    <w:p w14:paraId="275E991D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</w:p>
    <w:p w14:paraId="7324B2D8" w14:textId="77777777" w:rsidR="00F97DCB" w:rsidRPr="00F97DCB" w:rsidRDefault="00F97DCB" w:rsidP="00F97D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lastRenderedPageBreak/>
        <w:t>Upload, test, and compare models in real time.</w:t>
      </w:r>
    </w:p>
    <w:p w14:paraId="61EDEE7B" w14:textId="77777777" w:rsidR="00F97DCB" w:rsidRPr="00F97DCB" w:rsidRDefault="00F97DCB" w:rsidP="00F97D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Access tailored recommendations for improving fairness and compliance.</w:t>
      </w:r>
    </w:p>
    <w:p w14:paraId="7FE2DD64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76B6124A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3D543712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Feature 2: Lifecycle Analysis</w:t>
      </w:r>
    </w:p>
    <w:p w14:paraId="62D17D09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</w:p>
    <w:p w14:paraId="19B6B7C2" w14:textId="77777777" w:rsidR="00F97DCB" w:rsidRPr="00F97DCB" w:rsidRDefault="00F97DCB" w:rsidP="00F97D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Pinpoint where issues occur across the data lifecycle—from preprocessing to deployment.</w:t>
      </w:r>
    </w:p>
    <w:p w14:paraId="11B46020" w14:textId="77777777" w:rsidR="00F97DCB" w:rsidRPr="00F97DCB" w:rsidRDefault="00F97DCB" w:rsidP="00F97D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Simulate fixes and track their impact on fairness, accuracy, and compliance.</w:t>
      </w:r>
    </w:p>
    <w:p w14:paraId="4FD86C83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41E885E3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3CC7C2F8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Feature 3: Bias Methodology Testing</w:t>
      </w:r>
    </w:p>
    <w:p w14:paraId="568F74B7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Description:</w:t>
      </w:r>
    </w:p>
    <w:p w14:paraId="587D7B67" w14:textId="77777777" w:rsidR="00F97DCB" w:rsidRPr="00F97DCB" w:rsidRDefault="00F97DCB" w:rsidP="00F97D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Experiment with various debiasing methodologies to find the best fit for your use case.</w:t>
      </w:r>
    </w:p>
    <w:p w14:paraId="60F3FFF9" w14:textId="77777777" w:rsidR="00F97DCB" w:rsidRPr="00F97DCB" w:rsidRDefault="00F97DCB" w:rsidP="00F97D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Visualize impacts on fairness and business metrics side by side.</w:t>
      </w:r>
    </w:p>
    <w:p w14:paraId="0BAFE055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1065299D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753DCD6E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Why </w:t>
      </w: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? Subsection</w:t>
      </w:r>
    </w:p>
    <w:p w14:paraId="5EFEE9C6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Header: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Built for Compliance. Designed for Growth.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Bullet Points:</w:t>
      </w:r>
    </w:p>
    <w:p w14:paraId="745B31A9" w14:textId="77777777" w:rsidR="00F97DCB" w:rsidRPr="00F97DCB" w:rsidRDefault="00F97DCB" w:rsidP="00F97DC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Reduce retraining costs by up to 30%.</w:t>
      </w:r>
    </w:p>
    <w:p w14:paraId="698D0D57" w14:textId="77777777" w:rsidR="00F97DCB" w:rsidRPr="00F97DCB" w:rsidRDefault="00F97DCB" w:rsidP="00F97DC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Expand customer bases by addressing underserved markets.</w:t>
      </w:r>
    </w:p>
    <w:p w14:paraId="6345A07D" w14:textId="77777777" w:rsidR="00F97DCB" w:rsidRPr="00F97DCB" w:rsidRDefault="00F97DCB" w:rsidP="00F97DC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Prepare for upcoming global regulatory deadlines.</w:t>
      </w:r>
    </w:p>
    <w:p w14:paraId="012ACC1B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13FA1ED7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61E4E27A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4. Impact Page</w:t>
      </w:r>
    </w:p>
    <w:p w14:paraId="24D144C7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Header:</w:t>
      </w:r>
    </w:p>
    <w:p w14:paraId="0B485F29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Driving Measurable Impact for Businesses and Society</w:t>
      </w:r>
    </w:p>
    <w:p w14:paraId="72776BB4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Subheader</w:t>
      </w:r>
      <w:proofErr w:type="spellEnd"/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Fairness is more than compliance—it’s an opportunity for growth.</w:t>
      </w:r>
    </w:p>
    <w:p w14:paraId="6A6BC0FD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lastRenderedPageBreak/>
        <w:pict w14:anchorId="7D7DD76C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42D799A1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Section 1: Real-World Impact</w:t>
      </w:r>
    </w:p>
    <w:p w14:paraId="642D88A8" w14:textId="77777777" w:rsidR="00F97DCB" w:rsidRPr="00F97DCB" w:rsidRDefault="00F97DCB" w:rsidP="00F97DC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Maria, an immigrant, opened her first account after 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helped debias her bank’s onboarding model.</w:t>
      </w:r>
    </w:p>
    <w:p w14:paraId="41E086B3" w14:textId="77777777" w:rsidR="00F97DCB" w:rsidRPr="00F97DCB" w:rsidRDefault="00F97DCB" w:rsidP="00F97DC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James, a disabled entrepreneur, secured funding previously denied by AI misclassifications.</w:t>
      </w:r>
    </w:p>
    <w:p w14:paraId="5D9C498E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5FBE48B6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4FBEC632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Section 2: Measurable Outcomes (Infographic)</w:t>
      </w:r>
    </w:p>
    <w:p w14:paraId="64C63E6F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Headline: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How 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Impacts Institutions and Communities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Bullets:</w:t>
      </w:r>
    </w:p>
    <w:p w14:paraId="24561319" w14:textId="77777777" w:rsidR="00F97DCB" w:rsidRPr="00F97DCB" w:rsidRDefault="00F97DCB" w:rsidP="00F97D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40% of global populations are underserved by AI models.</w:t>
      </w:r>
    </w:p>
    <w:p w14:paraId="152779B4" w14:textId="77777777" w:rsidR="00F97DCB" w:rsidRPr="00F97DCB" w:rsidRDefault="00F97DCB" w:rsidP="00F97D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AI misclassifications cost institutions $443B annually.</w:t>
      </w:r>
    </w:p>
    <w:p w14:paraId="2674BD24" w14:textId="77777777" w:rsidR="00F97DCB" w:rsidRPr="00F97DCB" w:rsidRDefault="00F97DCB" w:rsidP="00F97D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reduces false declines by up to 10% while increasing model accuracy.</w:t>
      </w:r>
    </w:p>
    <w:p w14:paraId="6788E43E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21F85F56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9A91A62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CTA:</w:t>
      </w:r>
    </w:p>
    <w:p w14:paraId="3765DEBE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Be part of the solution. Apply for our pilot program today.</w:t>
      </w:r>
    </w:p>
    <w:p w14:paraId="5A1F0141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506E2B53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727FF978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5. Contact Us Page</w:t>
      </w:r>
    </w:p>
    <w:p w14:paraId="32926F26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Header:</w:t>
      </w:r>
    </w:p>
    <w:p w14:paraId="36BED6B4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Let’s Build Responsible AI Together</w:t>
      </w:r>
    </w:p>
    <w:p w14:paraId="523F7F52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CTA Form Fields:</w:t>
      </w:r>
    </w:p>
    <w:p w14:paraId="69045503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Name</w:t>
      </w:r>
    </w:p>
    <w:p w14:paraId="663E4754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Email</w:t>
      </w:r>
    </w:p>
    <w:p w14:paraId="7E43494A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Job Title</w:t>
      </w:r>
    </w:p>
    <w:p w14:paraId="765F8BAC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Company Name</w:t>
      </w:r>
    </w:p>
    <w:p w14:paraId="4A7E45FC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Use Case of Interest (Dropdown Options: Onboarding Optimization, SME Underwriting, Transaction Monitoring, Custom Use Case)</w:t>
      </w:r>
    </w:p>
    <w:p w14:paraId="694FC22A" w14:textId="77777777" w:rsidR="00F97DCB" w:rsidRPr="00F97DCB" w:rsidRDefault="00F97DCB" w:rsidP="00F97D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>Message</w:t>
      </w:r>
    </w:p>
    <w:p w14:paraId="33D8BB7F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Closing Line: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We’re selecting a few innovative partners to pilot </w:t>
      </w:r>
      <w:proofErr w:type="spellStart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Kindlee’s</w:t>
      </w:r>
      <w:proofErr w:type="spellEnd"/>
      <w:r w:rsidRPr="00F97DCB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tools. Apply now to lead the future of responsible AI.</w:t>
      </w:r>
    </w:p>
    <w:p w14:paraId="1C9DC2BE" w14:textId="77777777" w:rsidR="00F97DCB" w:rsidRPr="00F97DCB" w:rsidRDefault="00DF3537" w:rsidP="00F97DCB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F3537">
        <w:rPr>
          <w:rFonts w:ascii="Times New Roman" w:eastAsia="Times New Roman" w:hAnsi="Times New Roman" w:cs="Times New Roman"/>
          <w:noProof/>
          <w:kern w:val="0"/>
        </w:rPr>
        <w:pict w14:anchorId="2D80FB20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B44B110" w14:textId="77777777" w:rsidR="00F97DCB" w:rsidRPr="00F97DCB" w:rsidRDefault="00F97DCB" w:rsidP="00F97D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Designers’ Notes</w:t>
      </w:r>
    </w:p>
    <w:p w14:paraId="45499BF0" w14:textId="77777777" w:rsidR="00F97DCB" w:rsidRPr="00F97DCB" w:rsidRDefault="00F97DCB" w:rsidP="00F97D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Hero Visuals: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A sleek dashboard showcasing fairness metrics and financial outcomes.</w:t>
      </w:r>
    </w:p>
    <w:p w14:paraId="33F01A09" w14:textId="77777777" w:rsidR="00F97DCB" w:rsidRPr="00F97DCB" w:rsidRDefault="00F97DCB" w:rsidP="00F97D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Icons: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Custom flat vector icons for Model Lab, Lifecycle Analysis, Bias Testing, and Use Cases.</w:t>
      </w:r>
    </w:p>
    <w:p w14:paraId="1D238890" w14:textId="77777777" w:rsidR="00F97DCB" w:rsidRPr="00F97DCB" w:rsidRDefault="00F97DCB" w:rsidP="00F97D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Infographics: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Dynamic, visually engaging depictions of fairness improvements and financial benefits.</w:t>
      </w:r>
    </w:p>
    <w:p w14:paraId="773AC61D" w14:textId="77777777" w:rsidR="00F97DCB" w:rsidRPr="00F97DCB" w:rsidRDefault="00F97DCB" w:rsidP="00F97D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Storytelling Illustrations: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Diverse and professional depictions of real-world impact.</w:t>
      </w:r>
    </w:p>
    <w:p w14:paraId="24CF4384" w14:textId="77777777" w:rsidR="00F97DCB" w:rsidRPr="00F97DCB" w:rsidRDefault="00F97DCB" w:rsidP="00F97D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This document ensures clarity and focus for designers, aligning </w:t>
      </w:r>
      <w:proofErr w:type="spellStart"/>
      <w:r w:rsidRPr="00F97DCB">
        <w:rPr>
          <w:rFonts w:ascii="Times New Roman" w:eastAsia="Times New Roman" w:hAnsi="Times New Roman" w:cs="Times New Roman"/>
          <w:kern w:val="0"/>
          <w14:ligatures w14:val="none"/>
        </w:rPr>
        <w:t>Kindlee’s</w:t>
      </w:r>
      <w:proofErr w:type="spellEnd"/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97DC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message, mission, and functionality</w:t>
      </w:r>
      <w:r w:rsidRPr="00F97DCB">
        <w:rPr>
          <w:rFonts w:ascii="Times New Roman" w:eastAsia="Times New Roman" w:hAnsi="Times New Roman" w:cs="Times New Roman"/>
          <w:kern w:val="0"/>
          <w14:ligatures w14:val="none"/>
        </w:rPr>
        <w:t xml:space="preserve"> into a visually appealing, sophisticated website.</w:t>
      </w:r>
    </w:p>
    <w:p w14:paraId="1AEEB4D7" w14:textId="77777777" w:rsidR="00F97DCB" w:rsidRDefault="00F97DCB"/>
    <w:sectPr w:rsidR="00F97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7707"/>
    <w:multiLevelType w:val="multilevel"/>
    <w:tmpl w:val="249CD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967B0"/>
    <w:multiLevelType w:val="multilevel"/>
    <w:tmpl w:val="52D40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305A0"/>
    <w:multiLevelType w:val="multilevel"/>
    <w:tmpl w:val="EEC6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E4675"/>
    <w:multiLevelType w:val="multilevel"/>
    <w:tmpl w:val="7772F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D2233"/>
    <w:multiLevelType w:val="multilevel"/>
    <w:tmpl w:val="8ED0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A95516"/>
    <w:multiLevelType w:val="multilevel"/>
    <w:tmpl w:val="E0D8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977B61"/>
    <w:multiLevelType w:val="multilevel"/>
    <w:tmpl w:val="238C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4D2E2D"/>
    <w:multiLevelType w:val="multilevel"/>
    <w:tmpl w:val="44D2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E50EE"/>
    <w:multiLevelType w:val="multilevel"/>
    <w:tmpl w:val="F628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CA4212"/>
    <w:multiLevelType w:val="multilevel"/>
    <w:tmpl w:val="FC6E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4761B0"/>
    <w:multiLevelType w:val="multilevel"/>
    <w:tmpl w:val="AFC4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FF5178"/>
    <w:multiLevelType w:val="multilevel"/>
    <w:tmpl w:val="729E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1C24C1"/>
    <w:multiLevelType w:val="multilevel"/>
    <w:tmpl w:val="7A8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8174E3"/>
    <w:multiLevelType w:val="multilevel"/>
    <w:tmpl w:val="0912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2559860">
    <w:abstractNumId w:val="5"/>
  </w:num>
  <w:num w:numId="2" w16cid:durableId="68771743">
    <w:abstractNumId w:val="8"/>
  </w:num>
  <w:num w:numId="3" w16cid:durableId="359823424">
    <w:abstractNumId w:val="4"/>
  </w:num>
  <w:num w:numId="4" w16cid:durableId="1597059284">
    <w:abstractNumId w:val="2"/>
  </w:num>
  <w:num w:numId="5" w16cid:durableId="1187595078">
    <w:abstractNumId w:val="10"/>
  </w:num>
  <w:num w:numId="6" w16cid:durableId="1806314117">
    <w:abstractNumId w:val="1"/>
  </w:num>
  <w:num w:numId="7" w16cid:durableId="1797605623">
    <w:abstractNumId w:val="11"/>
  </w:num>
  <w:num w:numId="8" w16cid:durableId="743837587">
    <w:abstractNumId w:val="13"/>
  </w:num>
  <w:num w:numId="9" w16cid:durableId="1823815718">
    <w:abstractNumId w:val="3"/>
  </w:num>
  <w:num w:numId="10" w16cid:durableId="1063526629">
    <w:abstractNumId w:val="6"/>
  </w:num>
  <w:num w:numId="11" w16cid:durableId="1622540727">
    <w:abstractNumId w:val="7"/>
  </w:num>
  <w:num w:numId="12" w16cid:durableId="1177815346">
    <w:abstractNumId w:val="12"/>
  </w:num>
  <w:num w:numId="13" w16cid:durableId="361174562">
    <w:abstractNumId w:val="0"/>
  </w:num>
  <w:num w:numId="14" w16cid:durableId="13565394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CB"/>
    <w:rsid w:val="00DF3537"/>
    <w:rsid w:val="00F12974"/>
    <w:rsid w:val="00F9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84032"/>
  <w15:chartTrackingRefBased/>
  <w15:docId w15:val="{8D8E9CD3-6D25-ED4F-B66C-2FC53F6A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7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7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97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97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7D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D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7D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7D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7D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7D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7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7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7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7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7D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7D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7D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7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7D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DCB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F97DC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9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F97D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2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4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2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6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41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33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60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923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Kerstens</dc:creator>
  <cp:keywords/>
  <dc:description/>
  <cp:lastModifiedBy>Carla Kerstens</cp:lastModifiedBy>
  <cp:revision>1</cp:revision>
  <dcterms:created xsi:type="dcterms:W3CDTF">2025-01-27T11:59:00Z</dcterms:created>
  <dcterms:modified xsi:type="dcterms:W3CDTF">2025-01-27T12:00:00Z</dcterms:modified>
</cp:coreProperties>
</file>